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48" w:rsidRDefault="00BB1648" w:rsidP="00BB1648">
      <w:pPr>
        <w:jc w:val="right"/>
        <w:rPr>
          <w:rFonts w:ascii="Arial" w:hAnsi="Arial" w:cs="Arial"/>
          <w:sz w:val="22"/>
          <w:vertAlign w:val="subscript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  <w:lang w:val="ru-RU"/>
        </w:rPr>
      </w:pPr>
      <w:bookmarkStart w:id="0" w:name="_Toc166070744"/>
      <w:bookmarkStart w:id="1" w:name="_Toc166070793"/>
      <w:bookmarkStart w:id="2" w:name="_Toc167078029"/>
      <w:r w:rsidRPr="001D33A7">
        <w:rPr>
          <w:b/>
          <w:sz w:val="26"/>
          <w:szCs w:val="26"/>
          <w:lang w:val="ru-RU"/>
        </w:rPr>
        <w:t xml:space="preserve">Выписка из протокола </w:t>
      </w:r>
      <w:r w:rsidR="00A40219">
        <w:rPr>
          <w:b/>
          <w:sz w:val="26"/>
          <w:szCs w:val="26"/>
          <w:lang w:val="ru-RU"/>
        </w:rPr>
        <w:t>за</w:t>
      </w:r>
      <w:r w:rsidRPr="001D33A7">
        <w:rPr>
          <w:b/>
          <w:sz w:val="26"/>
          <w:szCs w:val="26"/>
          <w:lang w:val="ru-RU"/>
        </w:rPr>
        <w:t>очного</w:t>
      </w:r>
    </w:p>
    <w:p w:rsidR="00775C1B" w:rsidRPr="001D33A7" w:rsidRDefault="00CC60FB" w:rsidP="00775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заседания</w:t>
      </w:r>
      <w:r w:rsidR="00775C1B" w:rsidRPr="001D33A7">
        <w:rPr>
          <w:b/>
          <w:sz w:val="26"/>
          <w:szCs w:val="26"/>
        </w:rPr>
        <w:t xml:space="preserve"> Тендерной комиссии </w:t>
      </w:r>
      <w:r w:rsidR="00F72803">
        <w:rPr>
          <w:b/>
          <w:sz w:val="26"/>
          <w:szCs w:val="26"/>
        </w:rPr>
        <w:t>П</w:t>
      </w:r>
      <w:r w:rsidR="00775C1B" w:rsidRPr="001D33A7">
        <w:rPr>
          <w:b/>
          <w:sz w:val="26"/>
          <w:szCs w:val="26"/>
        </w:rPr>
        <w:t>АО «Славнефть</w:t>
      </w:r>
      <w:r w:rsidR="00C007EA" w:rsidRPr="001D33A7">
        <w:rPr>
          <w:b/>
          <w:sz w:val="26"/>
          <w:szCs w:val="26"/>
        </w:rPr>
        <w:t>-ЯНОС</w:t>
      </w:r>
      <w:r w:rsidR="00775C1B" w:rsidRPr="001D33A7">
        <w:rPr>
          <w:b/>
          <w:sz w:val="26"/>
          <w:szCs w:val="26"/>
        </w:rPr>
        <w:t>»</w:t>
      </w: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rPr>
          <w:b/>
          <w:sz w:val="26"/>
          <w:szCs w:val="26"/>
          <w:lang w:val="ru-RU" w:eastAsia="ru-RU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</w:rPr>
      </w:pPr>
      <w:bookmarkStart w:id="3" w:name="_GoBack"/>
      <w:bookmarkEnd w:id="3"/>
    </w:p>
    <w:p w:rsidR="008D12C4" w:rsidRPr="001D33A7" w:rsidRDefault="008D12C4" w:rsidP="008D12C4">
      <w:pPr>
        <w:rPr>
          <w:b/>
          <w:sz w:val="26"/>
          <w:szCs w:val="26"/>
        </w:rPr>
      </w:pPr>
    </w:p>
    <w:p w:rsidR="008D12C4" w:rsidRPr="001A0C0E" w:rsidRDefault="00F72803" w:rsidP="008D12C4">
      <w:pPr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C007EA" w:rsidRPr="001D33A7">
        <w:rPr>
          <w:b/>
          <w:sz w:val="26"/>
          <w:szCs w:val="26"/>
        </w:rPr>
        <w:t>АО «Славнефть-ЯНОС</w:t>
      </w:r>
      <w:r w:rsidR="003C08C5">
        <w:rPr>
          <w:b/>
          <w:sz w:val="26"/>
          <w:szCs w:val="26"/>
        </w:rPr>
        <w:t>»</w:t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A40219">
        <w:rPr>
          <w:b/>
          <w:sz w:val="26"/>
          <w:szCs w:val="26"/>
        </w:rPr>
        <w:t>1</w:t>
      </w:r>
      <w:r w:rsidR="00EA3611">
        <w:rPr>
          <w:b/>
          <w:sz w:val="26"/>
          <w:szCs w:val="26"/>
        </w:rPr>
        <w:t>8</w:t>
      </w:r>
      <w:r w:rsidR="00443E5F" w:rsidRPr="001A0C0E">
        <w:rPr>
          <w:b/>
          <w:sz w:val="26"/>
          <w:szCs w:val="26"/>
        </w:rPr>
        <w:t xml:space="preserve"> </w:t>
      </w:r>
      <w:r w:rsidR="00A40219">
        <w:rPr>
          <w:b/>
          <w:sz w:val="26"/>
          <w:szCs w:val="26"/>
        </w:rPr>
        <w:t>июня</w:t>
      </w:r>
      <w:r w:rsidR="00481870">
        <w:rPr>
          <w:b/>
          <w:sz w:val="26"/>
          <w:szCs w:val="26"/>
        </w:rPr>
        <w:t xml:space="preserve"> </w:t>
      </w:r>
      <w:r w:rsidR="00C007EA" w:rsidRPr="001A0C0E">
        <w:rPr>
          <w:b/>
          <w:sz w:val="26"/>
          <w:szCs w:val="26"/>
        </w:rPr>
        <w:t>20</w:t>
      </w:r>
      <w:r w:rsidR="002D46E5">
        <w:rPr>
          <w:b/>
          <w:sz w:val="26"/>
          <w:szCs w:val="26"/>
        </w:rPr>
        <w:t>2</w:t>
      </w:r>
      <w:r w:rsidR="00A40219">
        <w:rPr>
          <w:b/>
          <w:sz w:val="26"/>
          <w:szCs w:val="26"/>
        </w:rPr>
        <w:t>6</w:t>
      </w:r>
      <w:r w:rsidR="00C007EA" w:rsidRPr="001A0C0E">
        <w:rPr>
          <w:b/>
          <w:sz w:val="26"/>
          <w:szCs w:val="26"/>
        </w:rPr>
        <w:t>г.</w:t>
      </w:r>
    </w:p>
    <w:p w:rsidR="008D12C4" w:rsidRPr="00C007EA" w:rsidRDefault="008D12C4" w:rsidP="008D12C4">
      <w:pPr>
        <w:rPr>
          <w:b/>
          <w:sz w:val="22"/>
          <w:szCs w:val="22"/>
        </w:rPr>
      </w:pPr>
    </w:p>
    <w:tbl>
      <w:tblPr>
        <w:tblW w:w="9785" w:type="dxa"/>
        <w:jc w:val="center"/>
        <w:tblLayout w:type="fixed"/>
        <w:tblLook w:val="04A0" w:firstRow="1" w:lastRow="0" w:firstColumn="1" w:lastColumn="0" w:noHBand="0" w:noVBand="1"/>
      </w:tblPr>
      <w:tblGrid>
        <w:gridCol w:w="1349"/>
        <w:gridCol w:w="284"/>
        <w:gridCol w:w="4169"/>
        <w:gridCol w:w="3983"/>
      </w:tblGrid>
      <w:tr w:rsidR="00775C1B" w:rsidRPr="00620C62" w:rsidTr="001D33A7">
        <w:trPr>
          <w:trHeight w:val="268"/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Повестка дня: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EA3611" w:rsidRPr="00EA3611" w:rsidRDefault="00481870" w:rsidP="00EA3611">
            <w:pPr>
              <w:pStyle w:val="ad"/>
              <w:numPr>
                <w:ilvl w:val="0"/>
                <w:numId w:val="14"/>
              </w:numPr>
              <w:tabs>
                <w:tab w:val="left" w:pos="1276"/>
              </w:tabs>
              <w:spacing w:after="0" w:line="240" w:lineRule="auto"/>
              <w:ind w:left="0" w:firstLine="992"/>
              <w:jc w:val="both"/>
            </w:pPr>
            <w:r>
              <w:t>Отмена</w:t>
            </w:r>
            <w:r w:rsidR="001A0C0E">
              <w:t xml:space="preserve"> </w:t>
            </w:r>
            <w:r w:rsidR="00653730">
              <w:t xml:space="preserve"> тендера </w:t>
            </w:r>
            <w:r w:rsidR="00EA3611" w:rsidRPr="00EA3611">
              <w:t>381-ПО-2022 на поставку комплектных узлов подачи реагентов установки производства серы КГПН;</w:t>
            </w:r>
          </w:p>
          <w:p w:rsidR="00775C1B" w:rsidRPr="00620C62" w:rsidRDefault="00775C1B" w:rsidP="00702230">
            <w:pPr>
              <w:pStyle w:val="ad"/>
              <w:numPr>
                <w:ilvl w:val="0"/>
                <w:numId w:val="14"/>
              </w:numPr>
              <w:tabs>
                <w:tab w:val="left" w:pos="1276"/>
              </w:tabs>
              <w:spacing w:after="0" w:line="240" w:lineRule="auto"/>
              <w:ind w:left="0" w:firstLine="992"/>
              <w:jc w:val="both"/>
              <w:rPr>
                <w:rFonts w:cs="Arial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BFBFBF"/>
            <w:tcMar>
              <w:left w:w="28" w:type="dxa"/>
              <w:right w:w="28" w:type="dxa"/>
            </w:tcMar>
          </w:tcPr>
          <w:p w:rsidR="00775C1B" w:rsidRPr="00620C62" w:rsidRDefault="00775C1B" w:rsidP="0065599F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 xml:space="preserve">По вопросу 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C007EA">
            <w:pPr>
              <w:spacing w:before="120" w:after="120"/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Основание: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5C1B" w:rsidRPr="00620C62" w:rsidRDefault="00CC60FB" w:rsidP="00EA3611">
            <w:pPr>
              <w:rPr>
                <w:rFonts w:cs="Arial"/>
                <w:szCs w:val="22"/>
              </w:rPr>
            </w:pPr>
            <w:r>
              <w:t>Заявка  Службы директора по снабжению.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СЛУШАЛИ: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EA3611" w:rsidRPr="00EA3611" w:rsidRDefault="00481870" w:rsidP="00EA3611">
            <w:pPr>
              <w:pStyle w:val="ad"/>
              <w:numPr>
                <w:ilvl w:val="0"/>
                <w:numId w:val="14"/>
              </w:numPr>
              <w:tabs>
                <w:tab w:val="left" w:pos="1276"/>
              </w:tabs>
              <w:spacing w:after="0" w:line="240" w:lineRule="auto"/>
              <w:ind w:left="0" w:firstLine="992"/>
              <w:jc w:val="both"/>
            </w:pPr>
            <w:r w:rsidRPr="00481870">
              <w:t xml:space="preserve">Отмена  тендера </w:t>
            </w:r>
            <w:r w:rsidR="00EA3611" w:rsidRPr="00EA3611">
              <w:t>381-ПО-2022 на поставку комплектных узлов подачи реагентов установки производства серы КГПН;</w:t>
            </w:r>
          </w:p>
          <w:p w:rsidR="00775C1B" w:rsidRPr="00620C62" w:rsidRDefault="00775C1B" w:rsidP="00702230">
            <w:pPr>
              <w:spacing w:before="120" w:after="120"/>
              <w:ind w:firstLine="709"/>
              <w:jc w:val="both"/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trHeight w:hRule="exact" w:val="57"/>
          <w:jc w:val="center"/>
        </w:trPr>
        <w:tc>
          <w:tcPr>
            <w:tcW w:w="580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ind w:firstLine="284"/>
              <w:rPr>
                <w:rFonts w:cs="Arial"/>
                <w:szCs w:val="22"/>
              </w:rPr>
            </w:pPr>
          </w:p>
        </w:tc>
        <w:tc>
          <w:tcPr>
            <w:tcW w:w="398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481870">
        <w:trPr>
          <w:trHeight w:val="1589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РЕШИЛИ:</w:t>
            </w:r>
          </w:p>
        </w:tc>
        <w:tc>
          <w:tcPr>
            <w:tcW w:w="843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A3611" w:rsidRPr="00EA3611" w:rsidRDefault="00481870" w:rsidP="00EA3611">
            <w:pPr>
              <w:pStyle w:val="ad"/>
              <w:numPr>
                <w:ilvl w:val="0"/>
                <w:numId w:val="14"/>
              </w:numPr>
              <w:tabs>
                <w:tab w:val="left" w:pos="1276"/>
              </w:tabs>
              <w:spacing w:after="0" w:line="240" w:lineRule="auto"/>
              <w:ind w:left="0" w:firstLine="992"/>
              <w:jc w:val="both"/>
            </w:pPr>
            <w:r w:rsidRPr="00481870">
              <w:rPr>
                <w:rFonts w:cs="Arial"/>
              </w:rPr>
              <w:t>Отмен</w:t>
            </w:r>
            <w:r>
              <w:rPr>
                <w:rFonts w:cs="Arial"/>
              </w:rPr>
              <w:t>ить</w:t>
            </w:r>
            <w:r w:rsidRPr="00481870">
              <w:rPr>
                <w:rFonts w:cs="Arial"/>
              </w:rPr>
              <w:t xml:space="preserve">  тендер </w:t>
            </w:r>
            <w:r w:rsidR="00EA3611" w:rsidRPr="00EA3611">
              <w:t>381-ПО-2022 на поставку комплектных узлов подачи реагентов установки производства серы КГПН;</w:t>
            </w:r>
          </w:p>
          <w:p w:rsidR="00775C1B" w:rsidRPr="00620C62" w:rsidRDefault="00775C1B" w:rsidP="00702230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7590D" w:rsidRPr="00620C62" w:rsidRDefault="00C007EA" w:rsidP="00481870">
            <w:pPr>
              <w:pStyle w:val="ad"/>
              <w:spacing w:before="120" w:after="120"/>
              <w:rPr>
                <w:rFonts w:cs="Ari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775C1B" w:rsidRPr="00620C62" w:rsidTr="001D33A7">
        <w:trPr>
          <w:jc w:val="center"/>
        </w:trPr>
        <w:tc>
          <w:tcPr>
            <w:tcW w:w="5802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</w:p>
          <w:p w:rsidR="00775C1B" w:rsidRPr="00775C1B" w:rsidRDefault="00775C1B" w:rsidP="00BA106A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Руководител</w:t>
            </w:r>
            <w:r w:rsidR="00BA106A">
              <w:rPr>
                <w:rFonts w:cs="Arial"/>
                <w:szCs w:val="22"/>
              </w:rPr>
              <w:t>ь</w:t>
            </w:r>
            <w:r>
              <w:rPr>
                <w:rFonts w:cs="Arial"/>
                <w:szCs w:val="22"/>
              </w:rPr>
              <w:t xml:space="preserve"> Тендерного комитета  </w:t>
            </w:r>
          </w:p>
        </w:tc>
        <w:tc>
          <w:tcPr>
            <w:tcW w:w="3983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620C62" w:rsidRDefault="00863844" w:rsidP="00863844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С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Г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Невидин</w:t>
            </w:r>
          </w:p>
        </w:tc>
      </w:tr>
    </w:tbl>
    <w:p w:rsidR="008D12C4" w:rsidRPr="00BA106A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bookmarkEnd w:id="0"/>
    <w:bookmarkEnd w:id="1"/>
    <w:bookmarkEnd w:id="2"/>
    <w:p w:rsidR="008D12C4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sectPr w:rsidR="008D12C4" w:rsidSect="00C007EA">
      <w:headerReference w:type="default" r:id="rId7"/>
      <w:pgSz w:w="11909" w:h="16834"/>
      <w:pgMar w:top="851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733" w:rsidRDefault="00B40733">
      <w:r>
        <w:separator/>
      </w:r>
    </w:p>
  </w:endnote>
  <w:endnote w:type="continuationSeparator" w:id="0">
    <w:p w:rsidR="00B40733" w:rsidRDefault="00B4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733" w:rsidRDefault="00B40733">
      <w:r>
        <w:separator/>
      </w:r>
    </w:p>
  </w:footnote>
  <w:footnote w:type="continuationSeparator" w:id="0">
    <w:p w:rsidR="00B40733" w:rsidRDefault="00B40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2E8" w:rsidRDefault="00670316">
    <w:pPr>
      <w:pStyle w:val="a7"/>
      <w:tabs>
        <w:tab w:val="clear" w:pos="4677"/>
        <w:tab w:val="clear" w:pos="9355"/>
        <w:tab w:val="left" w:pos="4020"/>
      </w:tabs>
      <w:rPr>
        <w:i/>
        <w:iCs/>
        <w:sz w:val="22"/>
      </w:rPr>
    </w:pPr>
    <w:r>
      <w:rPr>
        <w:i/>
        <w:iCs/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A7CDC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21FF6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173A3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2C6B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0009E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9216B"/>
    <w:multiLevelType w:val="hybridMultilevel"/>
    <w:tmpl w:val="59D0EFA4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16B055F"/>
    <w:multiLevelType w:val="hybridMultilevel"/>
    <w:tmpl w:val="DABE6426"/>
    <w:lvl w:ilvl="0" w:tplc="A9CEC48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E1660E"/>
    <w:multiLevelType w:val="hybridMultilevel"/>
    <w:tmpl w:val="A018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011EE"/>
    <w:multiLevelType w:val="hybridMultilevel"/>
    <w:tmpl w:val="D4684740"/>
    <w:lvl w:ilvl="0" w:tplc="BE740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DB13A2E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D1FA7"/>
    <w:multiLevelType w:val="hybridMultilevel"/>
    <w:tmpl w:val="1124DED2"/>
    <w:lvl w:ilvl="0" w:tplc="DA1A9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417EC6"/>
    <w:multiLevelType w:val="hybridMultilevel"/>
    <w:tmpl w:val="D6528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A42FE"/>
    <w:multiLevelType w:val="hybridMultilevel"/>
    <w:tmpl w:val="1124DED2"/>
    <w:lvl w:ilvl="0" w:tplc="0419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B577DB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7"/>
  </w:num>
  <w:num w:numId="5">
    <w:abstractNumId w:val="0"/>
  </w:num>
  <w:num w:numId="6">
    <w:abstractNumId w:val="13"/>
  </w:num>
  <w:num w:numId="7">
    <w:abstractNumId w:val="9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8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48"/>
    <w:rsid w:val="00035662"/>
    <w:rsid w:val="00091722"/>
    <w:rsid w:val="001A0C0E"/>
    <w:rsid w:val="001D33A7"/>
    <w:rsid w:val="001E4D62"/>
    <w:rsid w:val="0027590D"/>
    <w:rsid w:val="002A544F"/>
    <w:rsid w:val="002C55B9"/>
    <w:rsid w:val="002D46E5"/>
    <w:rsid w:val="003612E2"/>
    <w:rsid w:val="00384189"/>
    <w:rsid w:val="003A193C"/>
    <w:rsid w:val="003B600F"/>
    <w:rsid w:val="003C08C5"/>
    <w:rsid w:val="003D76EE"/>
    <w:rsid w:val="00443E5F"/>
    <w:rsid w:val="00481870"/>
    <w:rsid w:val="00495A26"/>
    <w:rsid w:val="00496782"/>
    <w:rsid w:val="004B3692"/>
    <w:rsid w:val="00500B7C"/>
    <w:rsid w:val="005505CE"/>
    <w:rsid w:val="00653730"/>
    <w:rsid w:val="0065599F"/>
    <w:rsid w:val="0066316F"/>
    <w:rsid w:val="00670316"/>
    <w:rsid w:val="006D51FA"/>
    <w:rsid w:val="006F2235"/>
    <w:rsid w:val="00702230"/>
    <w:rsid w:val="00707867"/>
    <w:rsid w:val="007556F7"/>
    <w:rsid w:val="00775C1B"/>
    <w:rsid w:val="00855F44"/>
    <w:rsid w:val="00863844"/>
    <w:rsid w:val="008D12C4"/>
    <w:rsid w:val="008D3280"/>
    <w:rsid w:val="00912D34"/>
    <w:rsid w:val="00913FC0"/>
    <w:rsid w:val="00922A3F"/>
    <w:rsid w:val="00923470"/>
    <w:rsid w:val="009B0926"/>
    <w:rsid w:val="009D44AC"/>
    <w:rsid w:val="009E5E48"/>
    <w:rsid w:val="00A40219"/>
    <w:rsid w:val="00AC3AF7"/>
    <w:rsid w:val="00B05052"/>
    <w:rsid w:val="00B06ECF"/>
    <w:rsid w:val="00B144E9"/>
    <w:rsid w:val="00B40733"/>
    <w:rsid w:val="00BA106A"/>
    <w:rsid w:val="00BB1648"/>
    <w:rsid w:val="00C007EA"/>
    <w:rsid w:val="00C03A7D"/>
    <w:rsid w:val="00C040C5"/>
    <w:rsid w:val="00C83D2B"/>
    <w:rsid w:val="00C91AFA"/>
    <w:rsid w:val="00CB4962"/>
    <w:rsid w:val="00CC60FB"/>
    <w:rsid w:val="00D15C9E"/>
    <w:rsid w:val="00D46107"/>
    <w:rsid w:val="00E143A9"/>
    <w:rsid w:val="00E74B09"/>
    <w:rsid w:val="00EA3611"/>
    <w:rsid w:val="00F72803"/>
    <w:rsid w:val="00FD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10235"/>
  <w15:docId w15:val="{7A1EB86C-EC32-4AA9-AFD7-5513AE45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1648"/>
    <w:pPr>
      <w:jc w:val="center"/>
    </w:pPr>
    <w:rPr>
      <w:b/>
      <w:bCs/>
      <w:sz w:val="28"/>
      <w:lang w:val="x-none" w:eastAsia="x-none"/>
    </w:rPr>
  </w:style>
  <w:style w:type="character" w:customStyle="1" w:styleId="a4">
    <w:name w:val="Заголовок Знак"/>
    <w:basedOn w:val="a0"/>
    <w:link w:val="a3"/>
    <w:rsid w:val="00BB164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BB16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BB16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header"/>
    <w:basedOn w:val="a"/>
    <w:link w:val="a8"/>
    <w:rsid w:val="00BB16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B1648"/>
    <w:pPr>
      <w:ind w:left="708"/>
    </w:pPr>
  </w:style>
  <w:style w:type="character" w:customStyle="1" w:styleId="aa">
    <w:name w:val="Основной текст с отступом Знак"/>
    <w:basedOn w:val="a0"/>
    <w:link w:val="a9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BB1648"/>
    <w:pPr>
      <w:ind w:left="360"/>
    </w:pPr>
  </w:style>
  <w:style w:type="character" w:customStyle="1" w:styleId="20">
    <w:name w:val="Основной текст с отступом 2 Знак"/>
    <w:basedOn w:val="a0"/>
    <w:link w:val="2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BB1648"/>
    <w:pPr>
      <w:spacing w:after="120"/>
    </w:pPr>
  </w:style>
  <w:style w:type="character" w:customStyle="1" w:styleId="ac">
    <w:name w:val="Основной текст Знак"/>
    <w:basedOn w:val="a0"/>
    <w:link w:val="ab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B1648"/>
    <w:pPr>
      <w:widowControl w:val="0"/>
      <w:autoSpaceDE w:val="0"/>
      <w:autoSpaceDN w:val="0"/>
      <w:adjustRightInd w:val="0"/>
    </w:pPr>
    <w:rPr>
      <w:szCs w:val="20"/>
    </w:rPr>
  </w:style>
  <w:style w:type="character" w:customStyle="1" w:styleId="30">
    <w:name w:val="Основной текст 3 Знак"/>
    <w:basedOn w:val="a0"/>
    <w:link w:val="3"/>
    <w:rsid w:val="00BB16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BB1648"/>
    <w:pPr>
      <w:ind w:firstLine="567"/>
      <w:jc w:val="both"/>
    </w:pPr>
    <w:rPr>
      <w:rFonts w:eastAsia="Calibri"/>
      <w:szCs w:val="20"/>
    </w:rPr>
  </w:style>
  <w:style w:type="paragraph" w:styleId="ad">
    <w:name w:val="List Paragraph"/>
    <w:basedOn w:val="a"/>
    <w:uiPriority w:val="34"/>
    <w:qFormat/>
    <w:rsid w:val="00BB16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C040C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234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234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461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uiPriority w:val="99"/>
    <w:unhideWhenUsed/>
    <w:rsid w:val="003612E2"/>
    <w:rPr>
      <w:color w:val="3E697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Марфина Марина Александровна</dc:creator>
  <cp:lastModifiedBy>Сулейманова Ольга Дмитриевна</cp:lastModifiedBy>
  <cp:revision>36</cp:revision>
  <cp:lastPrinted>2026-06-22T12:51:00Z</cp:lastPrinted>
  <dcterms:created xsi:type="dcterms:W3CDTF">2014-10-02T08:02:00Z</dcterms:created>
  <dcterms:modified xsi:type="dcterms:W3CDTF">2026-06-22T12:51:00Z</dcterms:modified>
</cp:coreProperties>
</file>